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36" w:rsidRDefault="007D77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7D7736">
        <w:tc>
          <w:tcPr>
            <w:tcW w:w="1490" w:type="dxa"/>
          </w:tcPr>
          <w:p w:rsidR="007D7736" w:rsidRDefault="007D7736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7D7736" w:rsidRDefault="004124A6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D7736" w:rsidRDefault="007D7736">
            <w:pPr>
              <w:spacing w:after="0" w:line="240" w:lineRule="auto"/>
            </w:pPr>
          </w:p>
        </w:tc>
      </w:tr>
      <w:tr w:rsidR="007D7736">
        <w:tc>
          <w:tcPr>
            <w:tcW w:w="1490" w:type="dxa"/>
          </w:tcPr>
          <w:p w:rsidR="007D7736" w:rsidRDefault="004124A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7D7736" w:rsidRDefault="004124A6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7D7736" w:rsidRDefault="004124A6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7D7736" w:rsidRDefault="004124A6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ISTRUZIONE  SUPERIORE</w:t>
            </w:r>
          </w:p>
          <w:p w:rsidR="007D7736" w:rsidRDefault="004124A6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 Scientifico – Scienze Umane – Scienze Applicate</w:t>
            </w:r>
          </w:p>
          <w:p w:rsidR="007D7736" w:rsidRDefault="004124A6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</w:t>
            </w:r>
          </w:p>
          <w:p w:rsidR="007D7736" w:rsidRDefault="004124A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Elettronico – Nautico</w:t>
            </w:r>
          </w:p>
          <w:p w:rsidR="007D7736" w:rsidRDefault="004124A6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7D7736" w:rsidRDefault="004124A6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7D7736" w:rsidRDefault="004124A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7D7736" w:rsidRDefault="004124A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7D7736" w:rsidRDefault="004124A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D7736" w:rsidRDefault="004124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 </w:t>
      </w:r>
      <w:r w:rsidR="00504682" w:rsidRPr="00504682">
        <w:rPr>
          <w:rFonts w:ascii="Arial" w:eastAsia="Arial" w:hAnsi="Arial" w:cs="Arial"/>
          <w:b/>
          <w:bCs/>
          <w:color w:val="333333"/>
          <w:sz w:val="20"/>
          <w:szCs w:val="20"/>
        </w:rPr>
        <w:t>0005847</w:t>
      </w:r>
      <w:r>
        <w:rPr>
          <w:rFonts w:ascii="Arial" w:eastAsia="Arial" w:hAnsi="Arial" w:cs="Arial"/>
          <w:b/>
          <w:color w:val="333333"/>
          <w:sz w:val="20"/>
          <w:szCs w:val="20"/>
        </w:rPr>
        <w:t xml:space="preserve"> </w:t>
      </w:r>
      <w:r w:rsidR="00504682" w:rsidRPr="00504682">
        <w:rPr>
          <w:rFonts w:ascii="Arial" w:eastAsia="Arial" w:hAnsi="Arial" w:cs="Arial"/>
          <w:b/>
          <w:bCs/>
          <w:i/>
          <w:iCs/>
          <w:color w:val="333333"/>
          <w:sz w:val="20"/>
          <w:szCs w:val="20"/>
        </w:rPr>
        <w:t>I.1</w:t>
      </w:r>
      <w:r w:rsidR="00504682">
        <w:rPr>
          <w:rFonts w:ascii="Arial" w:eastAsia="Arial" w:hAnsi="Arial" w:cs="Arial"/>
          <w:b/>
          <w:bCs/>
          <w:i/>
          <w:iCs/>
          <w:color w:val="333333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Amantea</w:t>
      </w:r>
      <w:r>
        <w:rPr>
          <w:rFonts w:ascii="Arial" w:eastAsia="Arial" w:hAnsi="Arial" w:cs="Arial"/>
          <w:b/>
          <w:color w:val="333333"/>
          <w:sz w:val="20"/>
          <w:szCs w:val="20"/>
        </w:rPr>
        <w:t xml:space="preserve">, </w:t>
      </w:r>
      <w:r w:rsidR="00504682">
        <w:rPr>
          <w:rFonts w:ascii="Arial" w:eastAsia="Arial" w:hAnsi="Arial" w:cs="Arial"/>
          <w:b/>
          <w:color w:val="333333"/>
          <w:sz w:val="20"/>
          <w:szCs w:val="20"/>
        </w:rPr>
        <w:t>04/10</w:t>
      </w:r>
      <w:r>
        <w:rPr>
          <w:rFonts w:ascii="Arial" w:eastAsia="Arial" w:hAnsi="Arial" w:cs="Arial"/>
          <w:b/>
          <w:color w:val="333333"/>
          <w:sz w:val="20"/>
          <w:szCs w:val="20"/>
        </w:rPr>
        <w:t>/2021</w:t>
      </w:r>
    </w:p>
    <w:p w:rsidR="00E35078" w:rsidRPr="00E35078" w:rsidRDefault="00E35078">
      <w:pPr>
        <w:widowControl w:val="0"/>
        <w:spacing w:after="0" w:line="240" w:lineRule="auto"/>
        <w:ind w:left="6946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</w:p>
    <w:p w:rsidR="00504682" w:rsidRDefault="00E35078" w:rsidP="00504682">
      <w:pPr>
        <w:widowControl w:val="0"/>
        <w:spacing w:after="0" w:line="240" w:lineRule="auto"/>
        <w:ind w:left="6379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  <w:r w:rsidRPr="00E35078">
        <w:rPr>
          <w:rFonts w:ascii="Times New Roman" w:eastAsia="Verdana" w:hAnsi="Times New Roman" w:cs="Times New Roman"/>
          <w:b/>
          <w:sz w:val="24"/>
          <w:szCs w:val="24"/>
        </w:rPr>
        <w:t xml:space="preserve">Al Personale Docente e ATA </w:t>
      </w:r>
    </w:p>
    <w:p w:rsidR="00504682" w:rsidRDefault="00E35078" w:rsidP="00504682">
      <w:pPr>
        <w:widowControl w:val="0"/>
        <w:spacing w:after="0" w:line="240" w:lineRule="auto"/>
        <w:ind w:left="6379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  <w:r w:rsidRPr="00E35078">
        <w:rPr>
          <w:rFonts w:ascii="Times New Roman" w:eastAsia="Verdana" w:hAnsi="Times New Roman" w:cs="Times New Roman"/>
          <w:b/>
          <w:sz w:val="24"/>
          <w:szCs w:val="24"/>
        </w:rPr>
        <w:t>Ai Genitori e agli Alunni</w:t>
      </w:r>
    </w:p>
    <w:p w:rsidR="007D7736" w:rsidRPr="00E35078" w:rsidRDefault="00E35078" w:rsidP="00504682">
      <w:pPr>
        <w:widowControl w:val="0"/>
        <w:spacing w:after="0" w:line="240" w:lineRule="auto"/>
        <w:ind w:left="6379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  <w:r w:rsidRPr="00E35078">
        <w:rPr>
          <w:rFonts w:ascii="Times New Roman" w:eastAsia="Verdana" w:hAnsi="Times New Roman" w:cs="Times New Roman"/>
          <w:b/>
          <w:sz w:val="24"/>
          <w:szCs w:val="24"/>
        </w:rPr>
        <w:t xml:space="preserve"> sito web</w:t>
      </w:r>
    </w:p>
    <w:p w:rsidR="00E35078" w:rsidRPr="00E35078" w:rsidRDefault="00E35078">
      <w:pPr>
        <w:widowControl w:val="0"/>
        <w:spacing w:after="0" w:line="240" w:lineRule="auto"/>
        <w:ind w:left="6946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</w:p>
    <w:p w:rsidR="00E35078" w:rsidRPr="00E35078" w:rsidRDefault="00E35078" w:rsidP="00E35078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E35078">
        <w:rPr>
          <w:rFonts w:ascii="Times New Roman" w:eastAsia="Verdana" w:hAnsi="Times New Roman" w:cs="Times New Roman"/>
          <w:b/>
          <w:sz w:val="24"/>
          <w:szCs w:val="24"/>
        </w:rPr>
        <w:t>Oggetto: Chiusura uffici nei g</w:t>
      </w:r>
      <w:r w:rsidR="00590EBD">
        <w:rPr>
          <w:rFonts w:ascii="Times New Roman" w:eastAsia="Verdana" w:hAnsi="Times New Roman" w:cs="Times New Roman"/>
          <w:b/>
          <w:sz w:val="24"/>
          <w:szCs w:val="24"/>
        </w:rPr>
        <w:t xml:space="preserve">iorni prefestivi </w:t>
      </w:r>
      <w:proofErr w:type="spellStart"/>
      <w:r w:rsidRPr="00E35078">
        <w:rPr>
          <w:rFonts w:ascii="Times New Roman" w:eastAsia="Verdana" w:hAnsi="Times New Roman" w:cs="Times New Roman"/>
          <w:b/>
          <w:sz w:val="24"/>
          <w:szCs w:val="24"/>
        </w:rPr>
        <w:t>a.s.</w:t>
      </w:r>
      <w:proofErr w:type="spellEnd"/>
      <w:r w:rsidRPr="00E35078">
        <w:rPr>
          <w:rFonts w:ascii="Times New Roman" w:eastAsia="Verdana" w:hAnsi="Times New Roman" w:cs="Times New Roman"/>
          <w:b/>
          <w:sz w:val="24"/>
          <w:szCs w:val="24"/>
        </w:rPr>
        <w:t xml:space="preserve"> 2021/2022.</w:t>
      </w:r>
    </w:p>
    <w:p w:rsidR="00E35078" w:rsidRPr="00E35078" w:rsidRDefault="00E35078" w:rsidP="00E35078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:rsidR="00E35078" w:rsidRPr="00E35078" w:rsidRDefault="00E35078" w:rsidP="00E35078">
      <w:pPr>
        <w:widowControl w:val="0"/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E35078">
        <w:rPr>
          <w:rFonts w:ascii="Times New Roman" w:eastAsia="Verdana" w:hAnsi="Times New Roman" w:cs="Times New Roman"/>
          <w:b/>
          <w:sz w:val="24"/>
          <w:szCs w:val="24"/>
        </w:rPr>
        <w:t>La Dirigente Scolastica</w:t>
      </w:r>
    </w:p>
    <w:p w:rsidR="00E35078" w:rsidRPr="00E35078" w:rsidRDefault="00E35078" w:rsidP="00E35078">
      <w:pPr>
        <w:widowControl w:val="0"/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E35078" w:rsidRPr="00E35078" w:rsidRDefault="00E35078" w:rsidP="00E35078">
      <w:pPr>
        <w:pStyle w:val="Paragrafoelenco"/>
        <w:widowControl w:val="0"/>
        <w:numPr>
          <w:ilvl w:val="0"/>
          <w:numId w:val="3"/>
        </w:numPr>
        <w:ind w:left="714" w:hanging="357"/>
        <w:rPr>
          <w:rFonts w:ascii="Times New Roman" w:eastAsia="Verdana" w:hAnsi="Times New Roman"/>
          <w:sz w:val="24"/>
          <w:szCs w:val="24"/>
        </w:rPr>
      </w:pPr>
      <w:r w:rsidRPr="00E35078">
        <w:rPr>
          <w:rFonts w:ascii="Times New Roman" w:eastAsia="Verdana" w:hAnsi="Times New Roman"/>
          <w:sz w:val="24"/>
          <w:szCs w:val="24"/>
        </w:rPr>
        <w:t xml:space="preserve">VISTO l’art. 25 del D. </w:t>
      </w:r>
      <w:proofErr w:type="spellStart"/>
      <w:r w:rsidRPr="00E35078">
        <w:rPr>
          <w:rFonts w:ascii="Times New Roman" w:eastAsia="Verdana" w:hAnsi="Times New Roman"/>
          <w:sz w:val="24"/>
          <w:szCs w:val="24"/>
        </w:rPr>
        <w:t>Lvo</w:t>
      </w:r>
      <w:proofErr w:type="spellEnd"/>
      <w:r w:rsidRPr="00E35078">
        <w:rPr>
          <w:rFonts w:ascii="Times New Roman" w:eastAsia="Verdana" w:hAnsi="Times New Roman"/>
          <w:sz w:val="24"/>
          <w:szCs w:val="24"/>
        </w:rPr>
        <w:t xml:space="preserve"> 165/2001;</w:t>
      </w:r>
    </w:p>
    <w:p w:rsidR="00E35078" w:rsidRPr="00E35078" w:rsidRDefault="00E35078" w:rsidP="00E35078">
      <w:pPr>
        <w:pStyle w:val="Paragrafoelenco"/>
        <w:widowControl w:val="0"/>
        <w:numPr>
          <w:ilvl w:val="0"/>
          <w:numId w:val="3"/>
        </w:numPr>
        <w:ind w:left="714" w:hanging="357"/>
        <w:rPr>
          <w:rFonts w:ascii="Times New Roman" w:eastAsia="Verdana" w:hAnsi="Times New Roman"/>
          <w:sz w:val="24"/>
          <w:szCs w:val="24"/>
        </w:rPr>
      </w:pPr>
      <w:r w:rsidRPr="00E35078">
        <w:rPr>
          <w:rFonts w:ascii="Times New Roman" w:eastAsia="Verdana" w:hAnsi="Times New Roman"/>
          <w:sz w:val="24"/>
          <w:szCs w:val="24"/>
        </w:rPr>
        <w:t xml:space="preserve">VISTO l’art. 53 del CCNL scuola del 2007 confermato dal CCNL scuola 2018; </w:t>
      </w:r>
    </w:p>
    <w:p w:rsidR="00E35078" w:rsidRPr="00E35078" w:rsidRDefault="00E35078" w:rsidP="00E35078">
      <w:pPr>
        <w:pStyle w:val="Paragrafoelenco"/>
        <w:widowControl w:val="0"/>
        <w:numPr>
          <w:ilvl w:val="0"/>
          <w:numId w:val="3"/>
        </w:numPr>
        <w:ind w:left="714" w:hanging="357"/>
        <w:rPr>
          <w:rFonts w:ascii="Times New Roman" w:eastAsia="Verdana" w:hAnsi="Times New Roman"/>
          <w:sz w:val="24"/>
          <w:szCs w:val="24"/>
        </w:rPr>
      </w:pPr>
      <w:r w:rsidRPr="00E35078">
        <w:rPr>
          <w:rFonts w:ascii="Times New Roman" w:eastAsia="Verdana" w:hAnsi="Times New Roman"/>
          <w:sz w:val="24"/>
          <w:szCs w:val="24"/>
        </w:rPr>
        <w:t>VISTO il DPR n.209 del 10/04/1987 art 36 comma 3</w:t>
      </w:r>
    </w:p>
    <w:p w:rsidR="00E35078" w:rsidRPr="00606AF9" w:rsidRDefault="00E35078" w:rsidP="00606AF9">
      <w:pPr>
        <w:pStyle w:val="Paragrafoelenco"/>
        <w:widowControl w:val="0"/>
        <w:numPr>
          <w:ilvl w:val="0"/>
          <w:numId w:val="3"/>
        </w:numPr>
        <w:ind w:left="714" w:hanging="357"/>
        <w:rPr>
          <w:rFonts w:ascii="Times New Roman" w:eastAsia="Verdana" w:hAnsi="Times New Roman"/>
          <w:sz w:val="24"/>
          <w:szCs w:val="24"/>
        </w:rPr>
      </w:pPr>
      <w:r w:rsidRPr="00E35078">
        <w:rPr>
          <w:rFonts w:ascii="Times New Roman" w:eastAsia="Verdana" w:hAnsi="Times New Roman"/>
          <w:sz w:val="24"/>
          <w:szCs w:val="24"/>
        </w:rPr>
        <w:t>VISTO il calendario scolastico regionale per l’anno scolastico 2021/2022</w:t>
      </w:r>
      <w:r w:rsidRPr="00606AF9">
        <w:rPr>
          <w:rFonts w:ascii="Times New Roman" w:eastAsia="Verdana" w:hAnsi="Times New Roman"/>
          <w:sz w:val="24"/>
          <w:szCs w:val="24"/>
        </w:rPr>
        <w:t xml:space="preserve"> ; </w:t>
      </w:r>
    </w:p>
    <w:p w:rsidR="00606AF9" w:rsidRPr="00606AF9" w:rsidRDefault="00606AF9" w:rsidP="00606AF9">
      <w:pPr>
        <w:pStyle w:val="Paragrafoelenco"/>
        <w:widowControl w:val="0"/>
        <w:numPr>
          <w:ilvl w:val="0"/>
          <w:numId w:val="3"/>
        </w:numPr>
        <w:ind w:left="714" w:hanging="357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 xml:space="preserve">VISTA la richiesta </w:t>
      </w:r>
      <w:r w:rsidR="00E35078" w:rsidRPr="00E35078">
        <w:rPr>
          <w:rFonts w:ascii="Times New Roman" w:eastAsia="Verdana" w:hAnsi="Times New Roman"/>
          <w:sz w:val="24"/>
          <w:szCs w:val="24"/>
        </w:rPr>
        <w:t xml:space="preserve"> del personale ATA;</w:t>
      </w:r>
    </w:p>
    <w:p w:rsidR="00606AF9" w:rsidRDefault="00606AF9" w:rsidP="00E35078">
      <w:pPr>
        <w:pStyle w:val="Paragrafoelenco"/>
        <w:widowControl w:val="0"/>
        <w:ind w:left="714"/>
        <w:rPr>
          <w:rFonts w:ascii="Times New Roman" w:eastAsia="Verdana" w:hAnsi="Times New Roman"/>
          <w:sz w:val="24"/>
          <w:szCs w:val="24"/>
        </w:rPr>
      </w:pPr>
    </w:p>
    <w:p w:rsidR="00E35078" w:rsidRPr="00E35078" w:rsidRDefault="00E35078" w:rsidP="00E35078">
      <w:pPr>
        <w:pStyle w:val="Paragrafoelenco"/>
        <w:widowControl w:val="0"/>
        <w:ind w:left="0"/>
        <w:jc w:val="center"/>
        <w:rPr>
          <w:rFonts w:ascii="Times New Roman" w:eastAsia="Verdana" w:hAnsi="Times New Roman"/>
          <w:b/>
          <w:sz w:val="24"/>
          <w:szCs w:val="24"/>
        </w:rPr>
      </w:pPr>
      <w:r w:rsidRPr="00E35078">
        <w:rPr>
          <w:rFonts w:ascii="Times New Roman" w:eastAsia="Verdana" w:hAnsi="Times New Roman"/>
          <w:b/>
          <w:sz w:val="24"/>
          <w:szCs w:val="24"/>
        </w:rPr>
        <w:t>Comunica</w:t>
      </w:r>
    </w:p>
    <w:p w:rsidR="00E35078" w:rsidRPr="00E35078" w:rsidRDefault="00E35078" w:rsidP="00E35078">
      <w:pPr>
        <w:widowControl w:val="0"/>
        <w:spacing w:after="0" w:line="240" w:lineRule="auto"/>
        <w:ind w:left="714" w:hanging="357"/>
        <w:jc w:val="right"/>
        <w:rPr>
          <w:rFonts w:ascii="Times New Roman" w:eastAsia="Verdana" w:hAnsi="Times New Roman" w:cs="Times New Roman"/>
          <w:sz w:val="24"/>
          <w:szCs w:val="24"/>
        </w:rPr>
      </w:pPr>
    </w:p>
    <w:p w:rsidR="00E35078" w:rsidRDefault="00590EBD" w:rsidP="00E35078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La chiusura degli uffici </w:t>
      </w:r>
      <w:r w:rsidR="00E35078" w:rsidRPr="00E35078">
        <w:rPr>
          <w:rFonts w:ascii="Times New Roman" w:eastAsia="Verdana" w:hAnsi="Times New Roman" w:cs="Times New Roman"/>
          <w:sz w:val="24"/>
          <w:szCs w:val="24"/>
        </w:rPr>
        <w:t>nei seguenti giorni</w:t>
      </w:r>
      <w:r>
        <w:rPr>
          <w:rFonts w:ascii="Times New Roman" w:eastAsia="Verdana" w:hAnsi="Times New Roman" w:cs="Times New Roman"/>
          <w:sz w:val="24"/>
          <w:szCs w:val="24"/>
        </w:rPr>
        <w:t xml:space="preserve"> prefestivi</w:t>
      </w:r>
      <w:r w:rsidR="00E35078" w:rsidRPr="00E35078">
        <w:rPr>
          <w:rFonts w:ascii="Times New Roman" w:eastAsia="Verdana" w:hAnsi="Times New Roman" w:cs="Times New Roman"/>
          <w:sz w:val="24"/>
          <w:szCs w:val="24"/>
        </w:rPr>
        <w:t>:</w:t>
      </w:r>
    </w:p>
    <w:p w:rsidR="00606AF9" w:rsidRDefault="00606AF9" w:rsidP="00E35078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06AF9" w:rsidRPr="00606AF9" w:rsidRDefault="00606AF9" w:rsidP="00606AF9">
      <w:pPr>
        <w:numPr>
          <w:ilvl w:val="0"/>
          <w:numId w:val="5"/>
        </w:numPr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6AF9">
        <w:rPr>
          <w:rFonts w:ascii="Times New Roman" w:eastAsia="Times New Roman" w:hAnsi="Times New Roman" w:cs="Times New Roman"/>
          <w:sz w:val="24"/>
          <w:szCs w:val="24"/>
        </w:rPr>
        <w:t>MARTEDI’02  NOVEMBRE 2021;</w:t>
      </w:r>
    </w:p>
    <w:p w:rsidR="00606AF9" w:rsidRPr="00606AF9" w:rsidRDefault="00606AF9" w:rsidP="00606AF9">
      <w:pPr>
        <w:numPr>
          <w:ilvl w:val="0"/>
          <w:numId w:val="5"/>
        </w:numPr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6AF9">
        <w:rPr>
          <w:rFonts w:ascii="Times New Roman" w:eastAsia="Times New Roman" w:hAnsi="Times New Roman" w:cs="Times New Roman"/>
          <w:sz w:val="24"/>
          <w:szCs w:val="24"/>
        </w:rPr>
        <w:t>VENERDI’ 24 DICEMBRE 2021;</w:t>
      </w:r>
    </w:p>
    <w:p w:rsidR="00606AF9" w:rsidRPr="00606AF9" w:rsidRDefault="00606AF9" w:rsidP="00606AF9">
      <w:pPr>
        <w:numPr>
          <w:ilvl w:val="0"/>
          <w:numId w:val="5"/>
        </w:numPr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6AF9">
        <w:rPr>
          <w:rFonts w:ascii="Times New Roman" w:eastAsia="Times New Roman" w:hAnsi="Times New Roman" w:cs="Times New Roman"/>
          <w:sz w:val="24"/>
          <w:szCs w:val="24"/>
        </w:rPr>
        <w:t>VENERDI’ 31 DICEMBRE 2021;</w:t>
      </w:r>
    </w:p>
    <w:p w:rsidR="00606AF9" w:rsidRPr="00606AF9" w:rsidRDefault="00606AF9" w:rsidP="00606AF9">
      <w:pPr>
        <w:numPr>
          <w:ilvl w:val="0"/>
          <w:numId w:val="5"/>
        </w:numPr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6AF9">
        <w:rPr>
          <w:rFonts w:ascii="Times New Roman" w:eastAsia="Times New Roman" w:hAnsi="Times New Roman" w:cs="Times New Roman"/>
          <w:sz w:val="24"/>
          <w:szCs w:val="24"/>
        </w:rPr>
        <w:t>MERCOLEDI’ 5 GENNAIO 2022;</w:t>
      </w:r>
    </w:p>
    <w:p w:rsidR="00606AF9" w:rsidRPr="00606AF9" w:rsidRDefault="00606AF9" w:rsidP="00606AF9">
      <w:pPr>
        <w:numPr>
          <w:ilvl w:val="0"/>
          <w:numId w:val="5"/>
        </w:numPr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6AF9">
        <w:rPr>
          <w:rFonts w:ascii="Times New Roman" w:eastAsia="Times New Roman" w:hAnsi="Times New Roman" w:cs="Times New Roman"/>
          <w:sz w:val="24"/>
          <w:szCs w:val="24"/>
        </w:rPr>
        <w:t>SABATO 16 APRILE 2022;</w:t>
      </w:r>
    </w:p>
    <w:p w:rsidR="00606AF9" w:rsidRPr="00606AF9" w:rsidRDefault="00606AF9" w:rsidP="00606AF9">
      <w:pPr>
        <w:widowControl w:val="0"/>
        <w:numPr>
          <w:ilvl w:val="0"/>
          <w:numId w:val="5"/>
        </w:numPr>
        <w:ind w:left="714" w:hanging="357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06AF9">
        <w:rPr>
          <w:rFonts w:ascii="Times New Roman" w:eastAsia="Times New Roman" w:hAnsi="Times New Roman" w:cs="Times New Roman"/>
          <w:sz w:val="24"/>
          <w:szCs w:val="24"/>
        </w:rPr>
        <w:t>SABATO 23 E 30 LUGLIO 2022;</w:t>
      </w:r>
    </w:p>
    <w:p w:rsidR="00606AF9" w:rsidRPr="00504682" w:rsidRDefault="00606AF9" w:rsidP="00606AF9">
      <w:pPr>
        <w:widowControl w:val="0"/>
        <w:numPr>
          <w:ilvl w:val="0"/>
          <w:numId w:val="5"/>
        </w:numPr>
        <w:ind w:left="714" w:hanging="357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06AF9">
        <w:rPr>
          <w:rFonts w:ascii="Times New Roman" w:eastAsia="Times New Roman" w:hAnsi="Times New Roman" w:cs="Times New Roman"/>
          <w:sz w:val="24"/>
          <w:szCs w:val="24"/>
        </w:rPr>
        <w:t>SABATO 6/13/20/27 AGOSTO 2022.</w:t>
      </w:r>
    </w:p>
    <w:p w:rsidR="00504682" w:rsidRPr="00606AF9" w:rsidRDefault="00504682" w:rsidP="00504682">
      <w:pPr>
        <w:widowControl w:val="0"/>
        <w:ind w:left="714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06AF9" w:rsidRDefault="0027356E" w:rsidP="00E35078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L'emanazione del Decreto avverrà a seguito della delibera del Consiglio di Istituto</w:t>
      </w:r>
      <w:r w:rsidR="00504682">
        <w:rPr>
          <w:rFonts w:ascii="Times New Roman" w:eastAsia="Verdana" w:hAnsi="Times New Roman" w:cs="Times New Roman"/>
          <w:sz w:val="24"/>
          <w:szCs w:val="24"/>
        </w:rPr>
        <w:t>.</w:t>
      </w:r>
    </w:p>
    <w:p w:rsidR="00504682" w:rsidRDefault="00504682" w:rsidP="00E35078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7D7736" w:rsidRPr="00606AF9" w:rsidRDefault="004124A6">
      <w:pPr>
        <w:widowControl w:val="0"/>
        <w:spacing w:after="0" w:line="240" w:lineRule="auto"/>
        <w:ind w:left="6946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  <w:r w:rsidRPr="00606AF9">
        <w:rPr>
          <w:rFonts w:ascii="Times New Roman" w:eastAsia="Verdana" w:hAnsi="Times New Roman" w:cs="Times New Roman"/>
          <w:b/>
          <w:sz w:val="24"/>
          <w:szCs w:val="24"/>
        </w:rPr>
        <w:t>La  Dirigente scolastica</w:t>
      </w:r>
    </w:p>
    <w:p w:rsidR="007D7736" w:rsidRPr="00606AF9" w:rsidRDefault="007D7736">
      <w:pPr>
        <w:widowControl w:val="0"/>
        <w:spacing w:after="0" w:line="14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7736" w:rsidRPr="00606AF9" w:rsidRDefault="004124A6">
      <w:pPr>
        <w:widowControl w:val="0"/>
        <w:spacing w:after="0" w:line="240" w:lineRule="auto"/>
        <w:ind w:left="6946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606AF9">
        <w:rPr>
          <w:rFonts w:ascii="Times New Roman" w:eastAsia="Verdana" w:hAnsi="Times New Roman" w:cs="Times New Roman"/>
          <w:sz w:val="24"/>
          <w:szCs w:val="24"/>
        </w:rPr>
        <w:t>Prof.ssa  Angela De Carlo</w:t>
      </w:r>
    </w:p>
    <w:p w:rsidR="007D7736" w:rsidRDefault="007D7736">
      <w:pPr>
        <w:widowControl w:val="0"/>
        <w:spacing w:after="0" w:line="4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7736" w:rsidRDefault="004124A6">
      <w:pPr>
        <w:widowControl w:val="0"/>
        <w:spacing w:after="0" w:line="240" w:lineRule="auto"/>
        <w:ind w:left="3969" w:hanging="15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 xml:space="preserve">(Firma autografa sostituita a mezzo stampa ai sensi dell’ex art. 3 comma 2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9/93)</w:t>
      </w:r>
    </w:p>
    <w:sectPr w:rsidR="007D7736" w:rsidSect="007D773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6E18"/>
    <w:multiLevelType w:val="hybridMultilevel"/>
    <w:tmpl w:val="9C2CA8E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1020D1E"/>
    <w:multiLevelType w:val="hybridMultilevel"/>
    <w:tmpl w:val="CF907F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20712"/>
    <w:multiLevelType w:val="hybridMultilevel"/>
    <w:tmpl w:val="BEB47F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01623"/>
    <w:multiLevelType w:val="multilevel"/>
    <w:tmpl w:val="D360B624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D091117"/>
    <w:multiLevelType w:val="hybridMultilevel"/>
    <w:tmpl w:val="472AA3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D7736"/>
    <w:rsid w:val="0027356E"/>
    <w:rsid w:val="004124A6"/>
    <w:rsid w:val="0049051D"/>
    <w:rsid w:val="00504682"/>
    <w:rsid w:val="00590EBD"/>
    <w:rsid w:val="005B0FA3"/>
    <w:rsid w:val="005E5434"/>
    <w:rsid w:val="00606AF9"/>
    <w:rsid w:val="00765439"/>
    <w:rsid w:val="007D7736"/>
    <w:rsid w:val="00872DC0"/>
    <w:rsid w:val="00AF77B1"/>
    <w:rsid w:val="00CC0FE1"/>
    <w:rsid w:val="00DE394D"/>
    <w:rsid w:val="00E35078"/>
    <w:rsid w:val="00FD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D52"/>
  </w:style>
  <w:style w:type="paragraph" w:styleId="Titolo1">
    <w:name w:val="heading 1"/>
    <w:basedOn w:val="normal"/>
    <w:next w:val="normal"/>
    <w:rsid w:val="007D77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D77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D77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D77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D773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D77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D7736"/>
  </w:style>
  <w:style w:type="table" w:customStyle="1" w:styleId="TableNormal">
    <w:name w:val="Table Normal"/>
    <w:rsid w:val="007D77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D7736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4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40E3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Nessunaspaziatura">
    <w:name w:val="No Spacing"/>
    <w:uiPriority w:val="1"/>
    <w:qFormat/>
    <w:rsid w:val="000F0370"/>
    <w:pPr>
      <w:spacing w:after="0" w:line="240" w:lineRule="auto"/>
    </w:pPr>
  </w:style>
  <w:style w:type="paragraph" w:styleId="Sottotitolo">
    <w:name w:val="Subtitle"/>
    <w:basedOn w:val="normal"/>
    <w:next w:val="normal"/>
    <w:rsid w:val="007D77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77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D773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350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aNVBuDW5AavRp+aDnpiB6V6WQ==">AMUW2mWeedmotxQqZzziEgr9gkAerVeg0i+uM82+OSrhVcjvMc7W9xRcKeooGVCfU2o+Sc8Dj3CRoYgPcUmRMcp4LWwEHd0g2GX+mBq+zDuWr4QUH3PXWFAYokjElvUKG657mVM4+LdkmTEXHOqyARsiMZw97L4pwdcEijo1UUFUmQc1daDg+Fo=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docenti</cp:lastModifiedBy>
  <cp:revision>4</cp:revision>
  <cp:lastPrinted>2021-10-04T08:54:00Z</cp:lastPrinted>
  <dcterms:created xsi:type="dcterms:W3CDTF">2021-10-04T08:53:00Z</dcterms:created>
  <dcterms:modified xsi:type="dcterms:W3CDTF">2021-10-04T09:17:00Z</dcterms:modified>
</cp:coreProperties>
</file>